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7" w:rsidRDefault="007A7F97" w:rsidP="007A7F9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shd w:val="clear" w:color="auto" w:fill="FFFFFF"/>
        </w:rPr>
        <w:t>Вторая волна</w:t>
      </w:r>
      <w:r w:rsidRPr="00F77564"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shd w:val="clear" w:color="auto" w:fill="FFFFFF"/>
        </w:rPr>
        <w:t xml:space="preserve"> информационной кампании</w:t>
      </w:r>
      <w:r w:rsidRPr="00F7756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Pr="00F77564"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shd w:val="clear" w:color="auto" w:fill="FFFFFF"/>
        </w:rPr>
        <w:t>по внедрению персонифицированного финансирования</w:t>
      </w:r>
      <w:r w:rsidRPr="00F77564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E43185" w:rsidRDefault="00E43185" w:rsidP="007A7F9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E43185" w:rsidRDefault="00E43185" w:rsidP="00E43185">
      <w:pPr>
        <w:spacing w:after="0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4369" cy="2392431"/>
            <wp:effectExtent l="19050" t="0" r="5981" b="0"/>
            <wp:docPr id="1" name="Рисунок 1" descr="http://xn----7sbbbfraq2acl4aftt9i3e.xn--90anofl.xn--p1ai/wp-content/uploads/2020/11/Logo-Regionalnyj-Navig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bfraq2acl4aftt9i3e.xn--90anofl.xn--p1ai/wp-content/uploads/2020/11/Logo-Regionalnyj-Naviga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51" cy="239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97" w:rsidRDefault="007A7F97" w:rsidP="007A7F9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A7F97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сентября 2021 года МДОУ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начнет свою работу в «Навигаторе дополнительного образования». Т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вы можете записываться в наши </w:t>
      </w:r>
      <w:proofErr w:type="gramStart"/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proofErr w:type="gramEnd"/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выходя из дома. Запись осуществляется через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ртал «Навигатор дополнительного 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образования».</w:t>
      </w:r>
    </w:p>
    <w:p w:rsidR="00F36EDA" w:rsidRDefault="00F36ED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 для родителей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записи детей в системе «Навигат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ор» (регистрируется родитель)</w:t>
      </w: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Выходим на сайт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3C5C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https://navigator.zabedu.ru/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ссылке и нажимаем «Регистрация»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Заполняем регистрационную форму. Там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и везде есть подсказки, 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заполнять.</w:t>
      </w: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Вам на почту отправляется уведомление, которое нужно открыть, зайдя на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вою почту.</w:t>
      </w: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Проходим по ссыл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 в присланном письме на почте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Выбираем в оранжевом окошечке «Гибкий поиск программ» в стро</w:t>
      </w:r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чке «муниципалитет» - </w:t>
      </w:r>
      <w:proofErr w:type="spellStart"/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Газимур</w:t>
      </w:r>
      <w:proofErr w:type="gramStart"/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Заводский </w:t>
      </w: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строке «Организатор» выбираем учреждение образования</w:t>
      </w:r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МДОУ </w:t>
      </w:r>
      <w:proofErr w:type="spellStart"/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Широкинский</w:t>
      </w:r>
      <w:proofErr w:type="spellEnd"/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жмём «НАЙТИ»</w:t>
      </w: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Вам на страничке покажут все программы</w:t>
      </w:r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есть в выбранном </w:t>
      </w: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учреждении. Находим </w:t>
      </w:r>
      <w:proofErr w:type="gramStart"/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жмем «Подробнее»</w:t>
      </w:r>
    </w:p>
    <w:p w:rsidR="00F36EDA" w:rsidRDefault="007A7F97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Выходит полное описание программы. Ищем свою группу и своего преподавателя. Жмём «Записаться».</w:t>
      </w:r>
    </w:p>
    <w:p w:rsidR="007E5BEA" w:rsidRDefault="00F36EDA" w:rsidP="00F36E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</w:t>
      </w:r>
      <w:r w:rsidR="007A7F97"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все программы можно, также и по этой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7A7F97"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ылке: </w:t>
      </w:r>
      <w:hyperlink r:id="rId7" w:history="1">
        <w:r w:rsidR="0037367C" w:rsidRPr="003C5C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https://navigator.zabedu.ru/directivities?municipality=10&amp;organizer=1454</w:t>
        </w:r>
      </w:hyperlink>
      <w:r w:rsidR="0037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5BEA" w:rsidRDefault="007E5BE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получить сертификат финансирования, родителям нужно:</w:t>
      </w:r>
    </w:p>
    <w:p w:rsidR="007E5BEA" w:rsidRDefault="007E5BE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зарегистрироваться в навигаторе дополнительного образования;</w:t>
      </w:r>
    </w:p>
    <w:p w:rsidR="007E5BEA" w:rsidRDefault="007E5BE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заполнить в личном кабинете родителя информацию о детях;</w:t>
      </w:r>
    </w:p>
    <w:p w:rsidR="007E5BEA" w:rsidRDefault="007E5BE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ознакомиться с информацией о персонифицированном финансировании и нажать кнопку «Получить сертификат»;</w:t>
      </w:r>
    </w:p>
    <w:p w:rsidR="007E5BEA" w:rsidRDefault="007E5BE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ознакомиться с информацией о порядке активации сертификата;</w:t>
      </w:r>
    </w:p>
    <w:p w:rsidR="00F36EDA" w:rsidRDefault="007E5BEA" w:rsidP="007A7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придти в ДОУ с документами, чтобы подтвердить данные о ребенке и активировать сертификат, написав заявление</w:t>
      </w:r>
    </w:p>
    <w:p w:rsidR="007A7F97" w:rsidRPr="007A7F97" w:rsidRDefault="007A7F97" w:rsidP="007A7F97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Запомните свой логин и пароль – они Вам будут необходимы в дальнейшем</w:t>
      </w:r>
    </w:p>
    <w:p w:rsidR="0037367C" w:rsidRPr="0037367C" w:rsidRDefault="0037367C" w:rsidP="007A7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7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подробную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по ссылке:</w:t>
      </w:r>
      <w:r w:rsidRPr="003736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7367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https://www.youtube.com/watch?v=XPNCAvGT-us</w:t>
        </w:r>
      </w:hyperlink>
      <w:r w:rsidRPr="003736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367C" w:rsidRPr="003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9E7"/>
    <w:rsid w:val="0037367C"/>
    <w:rsid w:val="004129E7"/>
    <w:rsid w:val="007A7F97"/>
    <w:rsid w:val="007E5BEA"/>
    <w:rsid w:val="00E43185"/>
    <w:rsid w:val="00F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F97"/>
    <w:rPr>
      <w:b/>
      <w:bCs/>
    </w:rPr>
  </w:style>
  <w:style w:type="character" w:styleId="a4">
    <w:name w:val="Hyperlink"/>
    <w:basedOn w:val="a0"/>
    <w:uiPriority w:val="99"/>
    <w:unhideWhenUsed/>
    <w:rsid w:val="007A7F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NCAvG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zabedu.ru/directivities?municipality=10&amp;organizer=1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vigator.zab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dcterms:created xsi:type="dcterms:W3CDTF">2021-05-06T02:51:00Z</dcterms:created>
  <dcterms:modified xsi:type="dcterms:W3CDTF">2021-05-06T04:19:00Z</dcterms:modified>
</cp:coreProperties>
</file>